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u w:val="none"/>
        </w:rPr>
      </w:pPr>
    </w:p>
    <w:p>
      <w:pPr>
        <w:pStyle w:val="BodyText"/>
        <w:spacing w:before="6"/>
        <w:rPr>
          <w:rFonts w:ascii="Times New Roman"/>
          <w:sz w:val="26"/>
          <w:u w:val="none"/>
        </w:rPr>
      </w:pPr>
    </w:p>
    <w:p>
      <w:pPr>
        <w:spacing w:before="45"/>
        <w:ind w:left="4268" w:right="4243" w:firstLine="0"/>
        <w:jc w:val="center"/>
        <w:rPr>
          <w:rFonts w:ascii="Calibri"/>
          <w:b/>
          <w:sz w:val="28"/>
        </w:rPr>
      </w:pPr>
      <w:r>
        <w:rPr/>
        <w:drawing>
          <wp:anchor distT="0" distB="0" distL="0" distR="0" allowOverlap="1" layoutInCell="1" locked="0" behindDoc="0" simplePos="0" relativeHeight="1024">
            <wp:simplePos x="0" y="0"/>
            <wp:positionH relativeFrom="page">
              <wp:posOffset>4804192</wp:posOffset>
            </wp:positionH>
            <wp:positionV relativeFrom="paragraph">
              <wp:posOffset>-335379</wp:posOffset>
            </wp:positionV>
            <wp:extent cx="1742926" cy="48583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42926" cy="485837"/>
                    </a:xfrm>
                    <a:prstGeom prst="rect">
                      <a:avLst/>
                    </a:prstGeom>
                  </pic:spPr>
                </pic:pic>
              </a:graphicData>
            </a:graphic>
          </wp:anchor>
        </w:drawing>
      </w:r>
      <w:r>
        <w:rPr>
          <w:rFonts w:ascii="Calibri"/>
          <w:b/>
          <w:sz w:val="28"/>
        </w:rPr>
        <w:t>Registro De Cliente</w:t>
      </w:r>
    </w:p>
    <w:p>
      <w:pPr>
        <w:pStyle w:val="BodyText"/>
        <w:rPr>
          <w:b/>
          <w:sz w:val="21"/>
          <w:u w:val="none"/>
        </w:rPr>
      </w:pPr>
    </w:p>
    <w:p>
      <w:pPr>
        <w:pStyle w:val="BodyText"/>
        <w:tabs>
          <w:tab w:pos="9428" w:val="left" w:leader="none"/>
          <w:tab w:pos="9482" w:val="left" w:leader="none"/>
          <w:tab w:pos="9747" w:val="left" w:leader="none"/>
          <w:tab w:pos="9801" w:val="left" w:leader="none"/>
        </w:tabs>
        <w:spacing w:line="259" w:lineRule="auto" w:before="57"/>
        <w:ind w:left="8042" w:right="969"/>
        <w:jc w:val="right"/>
        <w:rPr>
          <w:u w:val="none"/>
        </w:rPr>
      </w:pPr>
      <w:r>
        <w:rPr>
          <w:u w:val="none"/>
        </w:rPr>
        <w:t>Creación</w:t>
        <w:tab/>
        <w:tab/>
        <w:t>(</w:t>
        <w:tab/>
        <w:tab/>
      </w:r>
      <w:r>
        <w:rPr>
          <w:spacing w:val="-17"/>
          <w:u w:val="none"/>
        </w:rPr>
        <w:t>)</w:t>
      </w:r>
      <w:r>
        <w:rPr>
          <w:w w:val="100"/>
          <w:u w:val="none"/>
        </w:rPr>
        <w:t> </w:t>
      </w:r>
      <w:r>
        <w:rPr>
          <w:u w:val="none"/>
        </w:rPr>
        <w:t>Actualización</w:t>
        <w:tab/>
        <w:t>(</w:t>
        <w:tab/>
        <w:t>)</w:t>
      </w:r>
    </w:p>
    <w:p>
      <w:pPr>
        <w:tabs>
          <w:tab w:pos="3523" w:val="left" w:leader="none"/>
        </w:tabs>
        <w:spacing w:before="20"/>
        <w:ind w:left="790" w:right="0" w:firstLine="0"/>
        <w:jc w:val="left"/>
        <w:rPr>
          <w:sz w:val="20"/>
        </w:rPr>
      </w:pPr>
      <w:r>
        <w:rPr>
          <w:sz w:val="20"/>
        </w:rPr>
        <w:t>FECHA:</w:t>
      </w:r>
      <w:r>
        <w:rPr>
          <w:spacing w:val="20"/>
          <w:sz w:val="20"/>
        </w:rPr>
        <w:t> </w:t>
      </w:r>
      <w:r>
        <w:rPr>
          <w:w w:val="99"/>
          <w:sz w:val="20"/>
          <w:u w:val="single"/>
        </w:rPr>
        <w:t> </w:t>
      </w:r>
      <w:r>
        <w:rPr>
          <w:sz w:val="20"/>
          <w:u w:val="single"/>
        </w:rPr>
        <w:tab/>
      </w:r>
    </w:p>
    <w:p>
      <w:pPr>
        <w:spacing w:line="240" w:lineRule="auto" w:before="10"/>
        <w:rPr>
          <w:sz w:val="23"/>
        </w:rPr>
      </w:pPr>
    </w:p>
    <w:p>
      <w:pPr>
        <w:tabs>
          <w:tab w:pos="1559" w:val="left" w:leader="none"/>
          <w:tab w:pos="2848" w:val="left" w:leader="none"/>
          <w:tab w:pos="4137" w:val="left" w:leader="none"/>
          <w:tab w:pos="4174" w:val="left" w:leader="none"/>
          <w:tab w:pos="5426" w:val="left" w:leader="none"/>
          <w:tab w:pos="6753" w:val="left" w:leader="none"/>
          <w:tab w:pos="8042" w:val="left" w:leader="none"/>
          <w:tab w:pos="9029" w:val="left" w:leader="none"/>
          <w:tab w:pos="9294" w:val="left" w:leader="none"/>
          <w:tab w:pos="9331" w:val="left" w:leader="none"/>
          <w:tab w:pos="10327" w:val="left" w:leader="none"/>
          <w:tab w:pos="10628" w:val="left" w:leader="none"/>
        </w:tabs>
        <w:spacing w:line="259" w:lineRule="auto" w:before="57"/>
        <w:ind w:left="307" w:right="209" w:firstLine="0"/>
        <w:jc w:val="left"/>
        <w:rPr>
          <w:rFonts w:ascii="Calibri" w:hAnsi="Calibri"/>
          <w:sz w:val="22"/>
        </w:rPr>
      </w:pPr>
      <w:r>
        <w:rPr>
          <w:rFonts w:ascii="Calibri" w:hAnsi="Calibri"/>
          <w:b/>
          <w:sz w:val="22"/>
        </w:rPr>
        <w:t>Nombre o</w:t>
      </w:r>
      <w:r>
        <w:rPr>
          <w:rFonts w:ascii="Calibri" w:hAnsi="Calibri"/>
          <w:b/>
          <w:spacing w:val="-5"/>
          <w:sz w:val="22"/>
        </w:rPr>
        <w:t> </w:t>
      </w:r>
      <w:r>
        <w:rPr>
          <w:rFonts w:ascii="Calibri" w:hAnsi="Calibri"/>
          <w:b/>
          <w:sz w:val="22"/>
        </w:rPr>
        <w:t>Razón</w:t>
      </w:r>
      <w:r>
        <w:rPr>
          <w:rFonts w:ascii="Calibri" w:hAnsi="Calibri"/>
          <w:b/>
          <w:spacing w:val="-2"/>
          <w:sz w:val="22"/>
        </w:rPr>
        <w:t> </w:t>
      </w:r>
      <w:r>
        <w:rPr>
          <w:rFonts w:ascii="Calibri" w:hAnsi="Calibri"/>
          <w:b/>
          <w:sz w:val="22"/>
        </w:rPr>
        <w:t>Social</w:t>
        <w:tab/>
      </w:r>
      <w:r>
        <w:rPr>
          <w:rFonts w:ascii="Calibri" w:hAnsi="Calibri"/>
          <w:b/>
          <w:sz w:val="22"/>
          <w:u w:val="double"/>
        </w:rPr>
        <w:t> </w:t>
        <w:tab/>
        <w:tab/>
        <w:tab/>
        <w:tab/>
      </w:r>
      <w:r>
        <w:rPr>
          <w:rFonts w:ascii="Calibri" w:hAnsi="Calibri"/>
          <w:b/>
          <w:sz w:val="22"/>
        </w:rPr>
        <w:t>NIT/NO.</w:t>
      </w:r>
      <w:r>
        <w:rPr>
          <w:rFonts w:ascii="Calibri" w:hAnsi="Calibri"/>
          <w:b/>
          <w:spacing w:val="1"/>
          <w:sz w:val="22"/>
        </w:rPr>
        <w:t> </w:t>
      </w:r>
      <w:r>
        <w:rPr>
          <w:rFonts w:ascii="Calibri" w:hAnsi="Calibri"/>
          <w:b/>
          <w:sz w:val="22"/>
        </w:rPr>
        <w:t>Identificacion</w:t>
        <w:tab/>
        <w:tab/>
      </w:r>
      <w:r>
        <w:rPr>
          <w:rFonts w:ascii="Calibri" w:hAnsi="Calibri"/>
          <w:b/>
          <w:w w:val="100"/>
          <w:sz w:val="22"/>
          <w:u w:val="double"/>
        </w:rPr>
        <w:t> </w:t>
      </w:r>
      <w:r>
        <w:rPr>
          <w:rFonts w:ascii="Calibri" w:hAnsi="Calibri"/>
          <w:b/>
          <w:sz w:val="22"/>
          <w:u w:val="double"/>
        </w:rPr>
        <w:tab/>
        <w:tab/>
      </w:r>
      <w:r>
        <w:rPr>
          <w:rFonts w:ascii="Calibri" w:hAnsi="Calibri"/>
          <w:b/>
          <w:sz w:val="22"/>
        </w:rPr>
        <w:t>                     </w:t>
      </w:r>
      <w:r>
        <w:rPr>
          <w:rFonts w:ascii="Calibri" w:hAnsi="Calibri"/>
          <w:sz w:val="22"/>
        </w:rPr>
        <w:t>Dirección:</w:t>
        <w:tab/>
      </w:r>
      <w:r>
        <w:rPr>
          <w:rFonts w:ascii="Calibri" w:hAnsi="Calibri"/>
          <w:sz w:val="22"/>
          <w:u w:val="double"/>
        </w:rPr>
        <w:t> </w:t>
        <w:tab/>
        <w:tab/>
        <w:tab/>
        <w:tab/>
        <w:tab/>
      </w:r>
      <w:r>
        <w:rPr>
          <w:rFonts w:ascii="Calibri" w:hAnsi="Calibri"/>
          <w:sz w:val="22"/>
        </w:rPr>
        <w:t>Persona</w:t>
        <w:tab/>
        <w:t>Natural (</w:t>
        <w:tab/>
        <w:t>)</w:t>
        <w:tab/>
        <w:tab/>
        <w:t>Juridica</w:t>
      </w:r>
      <w:r>
        <w:rPr>
          <w:rFonts w:ascii="Calibri" w:hAnsi="Calibri"/>
          <w:spacing w:val="-1"/>
          <w:sz w:val="22"/>
        </w:rPr>
        <w:t> </w:t>
      </w:r>
      <w:r>
        <w:rPr>
          <w:rFonts w:ascii="Calibri" w:hAnsi="Calibri"/>
          <w:sz w:val="22"/>
        </w:rPr>
        <w:t>(</w:t>
        <w:tab/>
        <w:t>) Ciudad:</w:t>
        <w:tab/>
      </w:r>
      <w:r>
        <w:rPr>
          <w:rFonts w:ascii="Calibri" w:hAnsi="Calibri"/>
          <w:sz w:val="22"/>
          <w:u w:val="double"/>
        </w:rPr>
        <w:t> </w:t>
        <w:tab/>
        <w:tab/>
        <w:tab/>
      </w:r>
      <w:r>
        <w:rPr>
          <w:rFonts w:ascii="Calibri" w:hAnsi="Calibri"/>
          <w:sz w:val="22"/>
        </w:rPr>
        <w:t>Teléfono:</w:t>
        <w:tab/>
      </w:r>
      <w:r>
        <w:rPr>
          <w:rFonts w:ascii="Calibri" w:hAnsi="Calibri"/>
          <w:sz w:val="22"/>
          <w:u w:val="double"/>
        </w:rPr>
        <w:t> </w:t>
        <w:tab/>
        <w:tab/>
      </w:r>
      <w:r>
        <w:rPr>
          <w:rFonts w:ascii="Calibri" w:hAnsi="Calibri"/>
          <w:sz w:val="22"/>
        </w:rPr>
        <w:t>Fax:</w:t>
        <w:tab/>
        <w:tab/>
      </w:r>
      <w:r>
        <w:rPr>
          <w:rFonts w:ascii="Calibri" w:hAnsi="Calibri"/>
          <w:sz w:val="22"/>
          <w:u w:val="double"/>
        </w:rPr>
        <w:tab/>
        <w:tab/>
      </w:r>
      <w:r>
        <w:rPr>
          <w:rFonts w:ascii="Calibri" w:hAnsi="Calibri"/>
          <w:sz w:val="22"/>
        </w:rPr>
        <w:t> Dirección de envío</w:t>
      </w:r>
      <w:r>
        <w:rPr>
          <w:rFonts w:ascii="Calibri" w:hAnsi="Calibri"/>
          <w:spacing w:val="3"/>
          <w:sz w:val="22"/>
        </w:rPr>
        <w:t> </w:t>
      </w:r>
      <w:r>
        <w:rPr>
          <w:rFonts w:ascii="Calibri" w:hAnsi="Calibri"/>
          <w:sz w:val="22"/>
        </w:rPr>
        <w:t>de</w:t>
      </w:r>
      <w:r>
        <w:rPr>
          <w:rFonts w:ascii="Calibri" w:hAnsi="Calibri"/>
          <w:spacing w:val="2"/>
          <w:sz w:val="22"/>
        </w:rPr>
        <w:t> </w:t>
      </w:r>
      <w:r>
        <w:rPr>
          <w:rFonts w:ascii="Calibri" w:hAnsi="Calibri"/>
          <w:sz w:val="22"/>
        </w:rPr>
        <w:t>correspondencia:</w:t>
        <w:tab/>
      </w:r>
      <w:r>
        <w:rPr>
          <w:rFonts w:ascii="Calibri" w:hAnsi="Calibri"/>
          <w:sz w:val="22"/>
          <w:u w:val="double"/>
        </w:rPr>
        <w:t> </w:t>
        <w:tab/>
        <w:tab/>
        <w:tab/>
        <w:tab/>
      </w:r>
      <w:r>
        <w:rPr>
          <w:rFonts w:ascii="Calibri" w:hAnsi="Calibri"/>
          <w:sz w:val="22"/>
        </w:rPr>
        <w:t>Ciudad:</w:t>
        <w:tab/>
        <w:tab/>
      </w:r>
      <w:r>
        <w:rPr>
          <w:rFonts w:ascii="Calibri" w:hAnsi="Calibri"/>
          <w:w w:val="100"/>
          <w:sz w:val="22"/>
          <w:u w:val="double"/>
        </w:rPr>
        <w:t> </w:t>
      </w:r>
      <w:r>
        <w:rPr>
          <w:rFonts w:ascii="Calibri" w:hAnsi="Calibri"/>
          <w:sz w:val="22"/>
          <w:u w:val="double"/>
        </w:rPr>
        <w:tab/>
        <w:tab/>
      </w:r>
    </w:p>
    <w:p>
      <w:pPr>
        <w:pStyle w:val="BodyText"/>
        <w:spacing w:before="10"/>
        <w:rPr>
          <w:sz w:val="23"/>
          <w:u w:val="none"/>
        </w:rPr>
      </w:pPr>
    </w:p>
    <w:p>
      <w:pPr>
        <w:pStyle w:val="BodyText"/>
        <w:tabs>
          <w:tab w:pos="2848" w:val="left" w:leader="none"/>
          <w:tab w:pos="8050" w:val="left" w:leader="none"/>
        </w:tabs>
        <w:spacing w:line="259" w:lineRule="auto" w:before="1"/>
        <w:ind w:left="307" w:right="2787"/>
        <w:rPr>
          <w:u w:val="none"/>
        </w:rPr>
      </w:pPr>
      <w:r>
        <w:rPr>
          <w:u w:val="none"/>
        </w:rPr>
        <w:t>Correo</w:t>
      </w:r>
      <w:r>
        <w:rPr>
          <w:spacing w:val="6"/>
          <w:u w:val="none"/>
        </w:rPr>
        <w:t> </w:t>
      </w:r>
      <w:r>
        <w:rPr>
          <w:u w:val="none"/>
        </w:rPr>
        <w:t>electronico:</w:t>
        <w:tab/>
      </w:r>
      <w:r>
        <w:rPr>
          <w:w w:val="100"/>
          <w:u w:val="double"/>
        </w:rPr>
        <w:t> </w:t>
      </w:r>
      <w:r>
        <w:rPr>
          <w:u w:val="double"/>
        </w:rPr>
        <w:tab/>
      </w:r>
      <w:r>
        <w:rPr>
          <w:u w:val="none"/>
        </w:rPr>
        <w:t>                                                                                                 Representante</w:t>
      </w:r>
      <w:r>
        <w:rPr>
          <w:spacing w:val="5"/>
          <w:u w:val="none"/>
        </w:rPr>
        <w:t> </w:t>
      </w:r>
      <w:r>
        <w:rPr>
          <w:u w:val="none"/>
        </w:rPr>
        <w:t>legal:</w:t>
        <w:tab/>
      </w:r>
      <w:r>
        <w:rPr>
          <w:w w:val="100"/>
          <w:u w:val="double"/>
        </w:rPr>
        <w:t> </w:t>
      </w:r>
      <w:r>
        <w:rPr>
          <w:u w:val="double"/>
        </w:rPr>
        <w:tab/>
      </w:r>
    </w:p>
    <w:p>
      <w:pPr>
        <w:pStyle w:val="BodyText"/>
        <w:tabs>
          <w:tab w:pos="2848" w:val="left" w:leader="none"/>
          <w:tab w:pos="2885" w:val="left" w:leader="none"/>
          <w:tab w:pos="3499" w:val="left" w:leader="none"/>
          <w:tab w:pos="4316" w:val="left" w:leader="none"/>
          <w:tab w:pos="5096" w:val="left" w:leader="none"/>
          <w:tab w:pos="6048" w:val="left" w:leader="none"/>
          <w:tab w:pos="6753" w:val="left" w:leader="none"/>
          <w:tab w:pos="8004" w:val="left" w:leader="none"/>
          <w:tab w:pos="9294" w:val="left" w:leader="none"/>
          <w:tab w:pos="10628" w:val="left" w:leader="none"/>
        </w:tabs>
        <w:spacing w:line="259" w:lineRule="auto" w:before="1"/>
        <w:ind w:left="307" w:right="209"/>
        <w:rPr>
          <w:u w:val="none"/>
        </w:rPr>
      </w:pPr>
      <w:r>
        <w:rPr>
          <w:u w:val="none"/>
        </w:rPr>
        <w:t>Tipo de</w:t>
      </w:r>
      <w:r>
        <w:rPr>
          <w:spacing w:val="2"/>
          <w:u w:val="none"/>
        </w:rPr>
        <w:t> </w:t>
      </w:r>
      <w:r>
        <w:rPr>
          <w:u w:val="none"/>
        </w:rPr>
        <w:t>documento:</w:t>
        <w:tab/>
        <w:tab/>
        <w:t>C:C (</w:t>
        <w:tab/>
        <w:t>)  C.E (</w:t>
        <w:tab/>
        <w:t>)  R.C</w:t>
      </w:r>
      <w:r>
        <w:rPr>
          <w:spacing w:val="1"/>
          <w:u w:val="none"/>
        </w:rPr>
        <w:t> </w:t>
      </w:r>
      <w:r>
        <w:rPr>
          <w:u w:val="none"/>
        </w:rPr>
        <w:t>(</w:t>
        <w:tab/>
        <w:t>)  </w:t>
      </w:r>
      <w:r>
        <w:rPr>
          <w:spacing w:val="1"/>
          <w:u w:val="none"/>
        </w:rPr>
        <w:t> </w:t>
      </w:r>
      <w:r>
        <w:rPr>
          <w:u w:val="none"/>
        </w:rPr>
        <w:t>Otro (</w:t>
        <w:tab/>
        <w:t>)</w:t>
        <w:tab/>
        <w:t>No.</w:t>
      </w:r>
      <w:r>
        <w:rPr>
          <w:spacing w:val="2"/>
          <w:u w:val="none"/>
        </w:rPr>
        <w:t> </w:t>
      </w:r>
      <w:r>
        <w:rPr>
          <w:u w:val="none"/>
        </w:rPr>
        <w:t>de</w:t>
      </w:r>
      <w:r>
        <w:rPr>
          <w:spacing w:val="4"/>
          <w:u w:val="none"/>
        </w:rPr>
        <w:t> </w:t>
      </w:r>
      <w:r>
        <w:rPr>
          <w:u w:val="none"/>
        </w:rPr>
        <w:t>documento:</w:t>
        <w:tab/>
      </w:r>
      <w:r>
        <w:rPr>
          <w:w w:val="100"/>
          <w:u w:val="double"/>
        </w:rPr>
        <w:t> </w:t>
      </w:r>
      <w:r>
        <w:rPr>
          <w:u w:val="double"/>
        </w:rPr>
        <w:tab/>
      </w:r>
      <w:r>
        <w:rPr>
          <w:u w:val="none"/>
        </w:rPr>
        <w:t>                                 Correo</w:t>
      </w:r>
      <w:r>
        <w:rPr>
          <w:spacing w:val="2"/>
          <w:u w:val="none"/>
        </w:rPr>
        <w:t> </w:t>
      </w:r>
      <w:r>
        <w:rPr>
          <w:u w:val="none"/>
        </w:rPr>
        <w:t>Electronico:</w:t>
        <w:tab/>
      </w:r>
      <w:r>
        <w:rPr>
          <w:u w:val="double"/>
        </w:rPr>
        <w:t> </w:t>
        <w:tab/>
        <w:tab/>
        <w:tab/>
        <w:tab/>
        <w:tab/>
        <w:tab/>
      </w:r>
      <w:r>
        <w:rPr>
          <w:u w:val="none"/>
        </w:rPr>
        <w:t>Teléfono</w:t>
        <w:tab/>
      </w:r>
      <w:r>
        <w:rPr>
          <w:w w:val="100"/>
          <w:u w:val="double"/>
        </w:rPr>
        <w:t> </w:t>
      </w:r>
      <w:r>
        <w:rPr>
          <w:u w:val="double"/>
        </w:rPr>
        <w:tab/>
        <w:tab/>
      </w:r>
    </w:p>
    <w:p>
      <w:pPr>
        <w:pStyle w:val="BodyText"/>
        <w:rPr>
          <w:sz w:val="20"/>
          <w:u w:val="none"/>
        </w:rPr>
      </w:pPr>
    </w:p>
    <w:p>
      <w:pPr>
        <w:pStyle w:val="BodyText"/>
        <w:rPr>
          <w:sz w:val="23"/>
          <w:u w:val="none"/>
        </w:rPr>
      </w:pPr>
    </w:p>
    <w:p>
      <w:pPr>
        <w:pStyle w:val="Heading1"/>
        <w:spacing w:before="57" w:after="3"/>
        <w:ind w:right="4243"/>
        <w:jc w:val="center"/>
      </w:pPr>
      <w:r>
        <w:rPr/>
        <w:t>Información De Contacto</w:t>
      </w:r>
    </w:p>
    <w:tbl>
      <w:tblPr>
        <w:tblW w:w="0" w:type="auto"/>
        <w:jc w:val="left"/>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78"/>
        <w:gridCol w:w="2578"/>
        <w:gridCol w:w="2578"/>
        <w:gridCol w:w="2579"/>
      </w:tblGrid>
      <w:tr>
        <w:trPr>
          <w:trHeight w:val="270" w:hRule="atLeast"/>
        </w:trPr>
        <w:tc>
          <w:tcPr>
            <w:tcW w:w="2578" w:type="dxa"/>
            <w:shd w:val="clear" w:color="auto" w:fill="D0CECE"/>
          </w:tcPr>
          <w:p>
            <w:pPr>
              <w:pStyle w:val="TableParagraph"/>
              <w:spacing w:line="250" w:lineRule="exact"/>
              <w:ind w:left="309" w:right="271"/>
              <w:jc w:val="center"/>
              <w:rPr>
                <w:rFonts w:ascii="Calibri"/>
                <w:b/>
                <w:sz w:val="22"/>
              </w:rPr>
            </w:pPr>
            <w:r>
              <w:rPr>
                <w:rFonts w:ascii="Calibri"/>
                <w:b/>
                <w:sz w:val="22"/>
              </w:rPr>
              <w:t>Cargo</w:t>
            </w:r>
          </w:p>
        </w:tc>
        <w:tc>
          <w:tcPr>
            <w:tcW w:w="2578" w:type="dxa"/>
            <w:shd w:val="clear" w:color="auto" w:fill="D0CECE"/>
          </w:tcPr>
          <w:p>
            <w:pPr>
              <w:pStyle w:val="TableParagraph"/>
              <w:spacing w:line="250" w:lineRule="exact"/>
              <w:ind w:left="309" w:right="274"/>
              <w:jc w:val="center"/>
              <w:rPr>
                <w:rFonts w:ascii="Calibri"/>
                <w:b/>
                <w:sz w:val="22"/>
              </w:rPr>
            </w:pPr>
            <w:r>
              <w:rPr>
                <w:rFonts w:ascii="Calibri"/>
                <w:b/>
                <w:sz w:val="22"/>
              </w:rPr>
              <w:t>Nombre</w:t>
            </w:r>
          </w:p>
        </w:tc>
        <w:tc>
          <w:tcPr>
            <w:tcW w:w="2578" w:type="dxa"/>
            <w:shd w:val="clear" w:color="auto" w:fill="D0CECE"/>
          </w:tcPr>
          <w:p>
            <w:pPr>
              <w:pStyle w:val="TableParagraph"/>
              <w:spacing w:line="250" w:lineRule="exact"/>
              <w:ind w:left="309" w:right="274"/>
              <w:jc w:val="center"/>
              <w:rPr>
                <w:rFonts w:ascii="Calibri"/>
                <w:b/>
                <w:sz w:val="22"/>
              </w:rPr>
            </w:pPr>
            <w:r>
              <w:rPr>
                <w:rFonts w:ascii="Calibri"/>
                <w:b/>
                <w:sz w:val="22"/>
              </w:rPr>
              <w:t>Email</w:t>
            </w:r>
          </w:p>
        </w:tc>
        <w:tc>
          <w:tcPr>
            <w:tcW w:w="2579" w:type="dxa"/>
            <w:shd w:val="clear" w:color="auto" w:fill="D0CECE"/>
          </w:tcPr>
          <w:p>
            <w:pPr>
              <w:pStyle w:val="TableParagraph"/>
              <w:spacing w:line="250" w:lineRule="exact"/>
              <w:ind w:left="873" w:right="836"/>
              <w:jc w:val="center"/>
              <w:rPr>
                <w:rFonts w:ascii="Calibri" w:hAnsi="Calibri"/>
                <w:b/>
                <w:sz w:val="22"/>
              </w:rPr>
            </w:pPr>
            <w:r>
              <w:rPr>
                <w:rFonts w:ascii="Calibri" w:hAnsi="Calibri"/>
                <w:b/>
                <w:sz w:val="22"/>
              </w:rPr>
              <w:t>Teléfono</w:t>
            </w:r>
          </w:p>
        </w:tc>
      </w:tr>
      <w:tr>
        <w:trPr>
          <w:trHeight w:val="270" w:hRule="atLeast"/>
        </w:trPr>
        <w:tc>
          <w:tcPr>
            <w:tcW w:w="2578" w:type="dxa"/>
          </w:tcPr>
          <w:p>
            <w:pPr>
              <w:pStyle w:val="TableParagraph"/>
              <w:spacing w:line="232" w:lineRule="exact" w:before="18"/>
              <w:ind w:left="309" w:right="274"/>
              <w:jc w:val="center"/>
              <w:rPr>
                <w:rFonts w:ascii="Calibri"/>
                <w:b/>
                <w:sz w:val="20"/>
              </w:rPr>
            </w:pPr>
            <w:r>
              <w:rPr>
                <w:rFonts w:ascii="Calibri"/>
                <w:b/>
                <w:sz w:val="20"/>
              </w:rPr>
              <w:t>Comercial</w:t>
            </w:r>
          </w:p>
        </w:tc>
        <w:tc>
          <w:tcPr>
            <w:tcW w:w="2578" w:type="dxa"/>
          </w:tcPr>
          <w:p>
            <w:pPr>
              <w:pStyle w:val="TableParagraph"/>
              <w:rPr>
                <w:rFonts w:ascii="Times New Roman"/>
                <w:sz w:val="20"/>
              </w:rPr>
            </w:pPr>
          </w:p>
        </w:tc>
        <w:tc>
          <w:tcPr>
            <w:tcW w:w="2578" w:type="dxa"/>
          </w:tcPr>
          <w:p>
            <w:pPr>
              <w:pStyle w:val="TableParagraph"/>
              <w:rPr>
                <w:rFonts w:ascii="Times New Roman"/>
                <w:sz w:val="20"/>
              </w:rPr>
            </w:pPr>
          </w:p>
        </w:tc>
        <w:tc>
          <w:tcPr>
            <w:tcW w:w="2579" w:type="dxa"/>
          </w:tcPr>
          <w:p>
            <w:pPr>
              <w:pStyle w:val="TableParagraph"/>
              <w:rPr>
                <w:rFonts w:ascii="Times New Roman"/>
                <w:sz w:val="20"/>
              </w:rPr>
            </w:pPr>
          </w:p>
        </w:tc>
      </w:tr>
      <w:tr>
        <w:trPr>
          <w:trHeight w:val="532" w:hRule="atLeast"/>
        </w:trPr>
        <w:tc>
          <w:tcPr>
            <w:tcW w:w="2578" w:type="dxa"/>
          </w:tcPr>
          <w:p>
            <w:pPr>
              <w:pStyle w:val="TableParagraph"/>
              <w:spacing w:line="243" w:lineRule="exact"/>
              <w:ind w:left="309" w:right="287"/>
              <w:jc w:val="center"/>
              <w:rPr>
                <w:rFonts w:ascii="Calibri"/>
                <w:b/>
                <w:sz w:val="20"/>
              </w:rPr>
            </w:pPr>
            <w:r>
              <w:rPr>
                <w:rFonts w:ascii="Calibri"/>
                <w:b/>
                <w:sz w:val="20"/>
              </w:rPr>
              <w:t>Finanzas/</w:t>
            </w:r>
          </w:p>
          <w:p>
            <w:pPr>
              <w:pStyle w:val="TableParagraph"/>
              <w:spacing w:before="18"/>
              <w:ind w:left="309" w:right="288"/>
              <w:jc w:val="center"/>
              <w:rPr>
                <w:rFonts w:ascii="Calibri"/>
                <w:b/>
                <w:sz w:val="20"/>
              </w:rPr>
            </w:pPr>
            <w:r>
              <w:rPr>
                <w:rFonts w:ascii="Calibri"/>
                <w:b/>
                <w:sz w:val="20"/>
              </w:rPr>
              <w:t>Contabilidad/Tesoreria</w:t>
            </w:r>
          </w:p>
        </w:tc>
        <w:tc>
          <w:tcPr>
            <w:tcW w:w="2578" w:type="dxa"/>
          </w:tcPr>
          <w:p>
            <w:pPr>
              <w:pStyle w:val="TableParagraph"/>
              <w:rPr>
                <w:rFonts w:ascii="Times New Roman"/>
                <w:sz w:val="22"/>
              </w:rPr>
            </w:pPr>
          </w:p>
        </w:tc>
        <w:tc>
          <w:tcPr>
            <w:tcW w:w="2578" w:type="dxa"/>
          </w:tcPr>
          <w:p>
            <w:pPr>
              <w:pStyle w:val="TableParagraph"/>
              <w:rPr>
                <w:rFonts w:ascii="Times New Roman"/>
                <w:sz w:val="22"/>
              </w:rPr>
            </w:pPr>
          </w:p>
        </w:tc>
        <w:tc>
          <w:tcPr>
            <w:tcW w:w="2579" w:type="dxa"/>
          </w:tcPr>
          <w:p>
            <w:pPr>
              <w:pStyle w:val="TableParagraph"/>
              <w:rPr>
                <w:rFonts w:ascii="Times New Roman"/>
                <w:sz w:val="22"/>
              </w:rPr>
            </w:pPr>
          </w:p>
        </w:tc>
      </w:tr>
      <w:tr>
        <w:trPr>
          <w:trHeight w:val="471" w:hRule="atLeast"/>
        </w:trPr>
        <w:tc>
          <w:tcPr>
            <w:tcW w:w="2578" w:type="dxa"/>
          </w:tcPr>
          <w:p>
            <w:pPr>
              <w:pStyle w:val="TableParagraph"/>
              <w:spacing w:line="243" w:lineRule="exact"/>
              <w:ind w:left="308" w:right="288"/>
              <w:jc w:val="center"/>
              <w:rPr>
                <w:rFonts w:ascii="Calibri"/>
                <w:b/>
                <w:sz w:val="20"/>
              </w:rPr>
            </w:pPr>
            <w:r>
              <w:rPr>
                <w:rFonts w:ascii="Calibri"/>
                <w:b/>
                <w:sz w:val="20"/>
              </w:rPr>
              <w:t>Logistica/</w:t>
            </w:r>
          </w:p>
          <w:p>
            <w:pPr>
              <w:pStyle w:val="TableParagraph"/>
              <w:spacing w:line="192" w:lineRule="exact" w:before="17"/>
              <w:ind w:left="305" w:right="288"/>
              <w:jc w:val="center"/>
              <w:rPr>
                <w:rFonts w:ascii="Calibri"/>
                <w:b/>
                <w:sz w:val="20"/>
              </w:rPr>
            </w:pPr>
            <w:r>
              <w:rPr>
                <w:rFonts w:ascii="Calibri"/>
                <w:b/>
                <w:sz w:val="20"/>
              </w:rPr>
              <w:t>comercio exterior</w:t>
            </w:r>
          </w:p>
        </w:tc>
        <w:tc>
          <w:tcPr>
            <w:tcW w:w="2578" w:type="dxa"/>
          </w:tcPr>
          <w:p>
            <w:pPr>
              <w:pStyle w:val="TableParagraph"/>
              <w:rPr>
                <w:rFonts w:ascii="Times New Roman"/>
                <w:sz w:val="22"/>
              </w:rPr>
            </w:pPr>
          </w:p>
        </w:tc>
        <w:tc>
          <w:tcPr>
            <w:tcW w:w="2578" w:type="dxa"/>
          </w:tcPr>
          <w:p>
            <w:pPr>
              <w:pStyle w:val="TableParagraph"/>
              <w:rPr>
                <w:rFonts w:ascii="Times New Roman"/>
                <w:sz w:val="22"/>
              </w:rPr>
            </w:pPr>
          </w:p>
        </w:tc>
        <w:tc>
          <w:tcPr>
            <w:tcW w:w="2579" w:type="dxa"/>
          </w:tcPr>
          <w:p>
            <w:pPr>
              <w:pStyle w:val="TableParagraph"/>
              <w:rPr>
                <w:rFonts w:ascii="Times New Roman"/>
                <w:sz w:val="22"/>
              </w:rPr>
            </w:pPr>
          </w:p>
        </w:tc>
      </w:tr>
    </w:tbl>
    <w:p>
      <w:pPr>
        <w:pStyle w:val="BodyText"/>
        <w:rPr>
          <w:b/>
          <w:u w:val="none"/>
        </w:rPr>
      </w:pPr>
    </w:p>
    <w:p>
      <w:pPr>
        <w:spacing w:before="194"/>
        <w:ind w:left="4271" w:right="4241" w:firstLine="0"/>
        <w:jc w:val="center"/>
        <w:rPr>
          <w:rFonts w:ascii="Calibri"/>
          <w:b/>
          <w:sz w:val="22"/>
        </w:rPr>
      </w:pPr>
      <w:r>
        <w:rPr>
          <w:rFonts w:ascii="Calibri"/>
          <w:b/>
          <w:sz w:val="22"/>
        </w:rPr>
        <w:t>Actividad Economica</w:t>
      </w:r>
    </w:p>
    <w:p>
      <w:pPr>
        <w:pStyle w:val="BodyText"/>
        <w:spacing w:before="7"/>
        <w:rPr>
          <w:b/>
          <w:sz w:val="18"/>
          <w:u w:val="none"/>
        </w:rPr>
      </w:pPr>
    </w:p>
    <w:p>
      <w:pPr>
        <w:pStyle w:val="BodyText"/>
        <w:tabs>
          <w:tab w:pos="1559" w:val="left" w:leader="none"/>
          <w:tab w:pos="2349" w:val="left" w:leader="none"/>
          <w:tab w:pos="2874" w:val="left" w:leader="none"/>
          <w:tab w:pos="3648" w:val="left" w:leader="none"/>
          <w:tab w:pos="5464" w:val="left" w:leader="none"/>
          <w:tab w:pos="6753" w:val="left" w:leader="none"/>
          <w:tab w:pos="7295" w:val="left" w:leader="none"/>
          <w:tab w:pos="7815" w:val="left" w:leader="none"/>
          <w:tab w:pos="7870" w:val="left" w:leader="none"/>
          <w:tab w:pos="8189" w:val="left" w:leader="none"/>
          <w:tab w:pos="8846" w:val="left" w:leader="none"/>
          <w:tab w:pos="9555" w:val="left" w:leader="none"/>
        </w:tabs>
        <w:spacing w:line="259" w:lineRule="auto" w:before="56"/>
        <w:ind w:left="307" w:right="1215"/>
        <w:rPr>
          <w:u w:val="none"/>
        </w:rPr>
      </w:pPr>
      <w:r>
        <w:rPr>
          <w:b/>
          <w:u w:val="none"/>
        </w:rPr>
        <w:t>Código:</w:t>
        <w:tab/>
      </w:r>
      <w:r>
        <w:rPr>
          <w:b/>
          <w:u w:val="double"/>
        </w:rPr>
        <w:t> </w:t>
        <w:tab/>
        <w:tab/>
        <w:tab/>
        <w:tab/>
      </w:r>
      <w:r>
        <w:rPr>
          <w:u w:val="none"/>
        </w:rPr>
        <w:t>Regimen:</w:t>
        <w:tab/>
        <w:t>Común</w:t>
      </w:r>
      <w:r>
        <w:rPr>
          <w:spacing w:val="-1"/>
          <w:u w:val="none"/>
        </w:rPr>
        <w:t> </w:t>
      </w:r>
      <w:r>
        <w:rPr>
          <w:u w:val="none"/>
        </w:rPr>
        <w:t>(</w:t>
        <w:tab/>
        <w:t>)  </w:t>
      </w:r>
      <w:r>
        <w:rPr>
          <w:spacing w:val="7"/>
          <w:u w:val="none"/>
        </w:rPr>
        <w:t> </w:t>
      </w:r>
      <w:r>
        <w:rPr>
          <w:u w:val="none"/>
        </w:rPr>
        <w:t>Simplificado (</w:t>
        <w:tab/>
      </w:r>
      <w:r>
        <w:rPr>
          <w:spacing w:val="-17"/>
          <w:u w:val="none"/>
        </w:rPr>
        <w:t>) </w:t>
      </w:r>
      <w:r>
        <w:rPr>
          <w:u w:val="none"/>
        </w:rPr>
        <w:t>Gran</w:t>
      </w:r>
      <w:r>
        <w:rPr>
          <w:spacing w:val="-2"/>
          <w:u w:val="none"/>
        </w:rPr>
        <w:t> </w:t>
      </w:r>
      <w:r>
        <w:rPr>
          <w:u w:val="none"/>
        </w:rPr>
        <w:t>Contribuyente:</w:t>
        <w:tab/>
        <w:t>SI</w:t>
      </w:r>
      <w:r>
        <w:rPr>
          <w:spacing w:val="-1"/>
          <w:u w:val="none"/>
        </w:rPr>
        <w:t> </w:t>
      </w:r>
      <w:r>
        <w:rPr>
          <w:u w:val="none"/>
        </w:rPr>
        <w:t>(</w:t>
        <w:tab/>
        <w:t>) </w:t>
      </w:r>
      <w:r>
        <w:rPr>
          <w:spacing w:val="2"/>
          <w:u w:val="none"/>
        </w:rPr>
        <w:t> </w:t>
      </w:r>
      <w:r>
        <w:rPr>
          <w:u w:val="none"/>
        </w:rPr>
        <w:t>NO (</w:t>
        <w:tab/>
        <w:t>)</w:t>
        <w:tab/>
        <w:t>Autorretenedor:</w:t>
        <w:tab/>
        <w:t>SI</w:t>
      </w:r>
      <w:r>
        <w:rPr>
          <w:spacing w:val="-1"/>
          <w:u w:val="none"/>
        </w:rPr>
        <w:t> </w:t>
      </w:r>
      <w:r>
        <w:rPr>
          <w:u w:val="none"/>
        </w:rPr>
        <w:t>(</w:t>
        <w:tab/>
        <w:tab/>
        <w:t>)</w:t>
        <w:tab/>
        <w:t>NO (</w:t>
        <w:tab/>
        <w:t>)</w:t>
      </w:r>
    </w:p>
    <w:p>
      <w:pPr>
        <w:pStyle w:val="Heading1"/>
        <w:spacing w:before="1"/>
        <w:ind w:left="4866"/>
      </w:pPr>
      <w:r>
        <w:rPr/>
        <w:t>Clasificación</w:t>
      </w:r>
    </w:p>
    <w:p>
      <w:pPr>
        <w:pStyle w:val="BodyText"/>
        <w:tabs>
          <w:tab w:pos="5886" w:val="left" w:leader="none"/>
          <w:tab w:pos="6255" w:val="left" w:leader="none"/>
        </w:tabs>
        <w:spacing w:before="22"/>
        <w:ind w:left="307"/>
        <w:rPr>
          <w:u w:val="none"/>
        </w:rPr>
      </w:pPr>
      <w:r>
        <w:rPr>
          <w:u w:val="none"/>
        </w:rPr>
        <w:t>Agencia De</w:t>
      </w:r>
      <w:r>
        <w:rPr>
          <w:spacing w:val="1"/>
          <w:u w:val="none"/>
        </w:rPr>
        <w:t> </w:t>
      </w:r>
      <w:r>
        <w:rPr>
          <w:u w:val="none"/>
        </w:rPr>
        <w:t>Aduanas</w:t>
        <w:tab/>
        <w:t>(</w:t>
        <w:tab/>
        <w:t>)</w:t>
      </w:r>
    </w:p>
    <w:p>
      <w:pPr>
        <w:pStyle w:val="BodyText"/>
        <w:tabs>
          <w:tab w:pos="5886" w:val="left" w:leader="none"/>
          <w:tab w:pos="6255" w:val="left" w:leader="none"/>
        </w:tabs>
        <w:spacing w:line="259" w:lineRule="auto" w:before="22"/>
        <w:ind w:left="307" w:right="4515"/>
        <w:rPr>
          <w:u w:val="none"/>
        </w:rPr>
      </w:pPr>
      <w:r>
        <w:rPr>
          <w:u w:val="none"/>
        </w:rPr>
        <w:t>Consolidador de carga - naviera - agente</w:t>
      </w:r>
      <w:r>
        <w:rPr>
          <w:spacing w:val="-1"/>
          <w:u w:val="none"/>
        </w:rPr>
        <w:t> </w:t>
      </w:r>
      <w:r>
        <w:rPr>
          <w:u w:val="none"/>
        </w:rPr>
        <w:t>de</w:t>
      </w:r>
      <w:r>
        <w:rPr>
          <w:spacing w:val="1"/>
          <w:u w:val="none"/>
        </w:rPr>
        <w:t> </w:t>
      </w:r>
      <w:r>
        <w:rPr>
          <w:u w:val="none"/>
        </w:rPr>
        <w:t>carga</w:t>
        <w:tab/>
        <w:t>(</w:t>
        <w:tab/>
      </w:r>
      <w:r>
        <w:rPr>
          <w:spacing w:val="-17"/>
          <w:u w:val="none"/>
        </w:rPr>
        <w:t>) </w:t>
      </w:r>
      <w:r>
        <w:rPr>
          <w:u w:val="none"/>
        </w:rPr>
        <w:t>Importador</w:t>
      </w:r>
      <w:r>
        <w:rPr>
          <w:spacing w:val="1"/>
          <w:u w:val="none"/>
        </w:rPr>
        <w:t> </w:t>
      </w:r>
      <w:r>
        <w:rPr>
          <w:u w:val="none"/>
        </w:rPr>
        <w:t>-</w:t>
      </w:r>
      <w:r>
        <w:rPr>
          <w:spacing w:val="1"/>
          <w:u w:val="none"/>
        </w:rPr>
        <w:t> </w:t>
      </w:r>
      <w:r>
        <w:rPr>
          <w:u w:val="none"/>
        </w:rPr>
        <w:t>exportador</w:t>
        <w:tab/>
        <w:t>(</w:t>
        <w:tab/>
      </w:r>
      <w:r>
        <w:rPr>
          <w:spacing w:val="-17"/>
          <w:u w:val="none"/>
        </w:rPr>
        <w:t>)</w:t>
      </w:r>
    </w:p>
    <w:p>
      <w:pPr>
        <w:pStyle w:val="BodyText"/>
        <w:tabs>
          <w:tab w:pos="5886" w:val="left" w:leader="none"/>
          <w:tab w:pos="6255" w:val="left" w:leader="none"/>
        </w:tabs>
        <w:spacing w:before="1"/>
        <w:ind w:left="307"/>
        <w:rPr>
          <w:u w:val="none"/>
        </w:rPr>
      </w:pPr>
      <w:r>
        <w:rPr>
          <w:u w:val="none"/>
        </w:rPr>
        <w:t>Transporte</w:t>
        <w:tab/>
        <w:t>(</w:t>
        <w:tab/>
        <w:t>)</w:t>
      </w:r>
    </w:p>
    <w:p>
      <w:pPr>
        <w:pStyle w:val="BodyText"/>
        <w:rPr>
          <w:u w:val="none"/>
        </w:rPr>
      </w:pPr>
    </w:p>
    <w:p>
      <w:pPr>
        <w:pStyle w:val="BodyText"/>
        <w:rPr>
          <w:u w:val="none"/>
        </w:rPr>
      </w:pPr>
    </w:p>
    <w:p>
      <w:pPr>
        <w:pStyle w:val="BodyText"/>
        <w:spacing w:before="12"/>
        <w:rPr>
          <w:sz w:val="28"/>
          <w:u w:val="none"/>
        </w:rPr>
      </w:pPr>
    </w:p>
    <w:p>
      <w:pPr>
        <w:pStyle w:val="Heading1"/>
        <w:tabs>
          <w:tab w:pos="6725" w:val="left" w:leader="none"/>
        </w:tabs>
        <w:ind w:left="307"/>
      </w:pPr>
      <w:r>
        <w:rPr/>
        <w:t>Firma del Representante</w:t>
      </w:r>
      <w:r>
        <w:rPr>
          <w:spacing w:val="-3"/>
        </w:rPr>
        <w:t> </w:t>
      </w:r>
      <w:r>
        <w:rPr/>
        <w:t>Legal:</w:t>
      </w:r>
      <w:r>
        <w:rPr>
          <w:u w:val="single"/>
        </w:rPr>
        <w:t> </w:t>
        <w:tab/>
      </w:r>
    </w:p>
    <w:p>
      <w:pPr>
        <w:spacing w:after="0"/>
        <w:sectPr>
          <w:type w:val="continuous"/>
          <w:pgSz w:w="12240" w:h="15840"/>
          <w:pgMar w:top="1460" w:bottom="280" w:left="100" w:right="1300"/>
        </w:sectPr>
      </w:pPr>
    </w:p>
    <w:p>
      <w:pPr>
        <w:pStyle w:val="BodyText"/>
        <w:ind w:left="7447"/>
        <w:rPr>
          <w:sz w:val="20"/>
          <w:u w:val="none"/>
        </w:rPr>
      </w:pPr>
      <w:r>
        <w:rPr>
          <w:sz w:val="20"/>
          <w:u w:val="none"/>
        </w:rPr>
        <w:drawing>
          <wp:inline distT="0" distB="0" distL="0" distR="0">
            <wp:extent cx="1636472" cy="490727"/>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636472" cy="490727"/>
                    </a:xfrm>
                    <a:prstGeom prst="rect">
                      <a:avLst/>
                    </a:prstGeom>
                  </pic:spPr>
                </pic:pic>
              </a:graphicData>
            </a:graphic>
          </wp:inline>
        </w:drawing>
      </w:r>
      <w:r>
        <w:rPr>
          <w:sz w:val="20"/>
          <w:u w:val="none"/>
        </w:rPr>
      </w:r>
    </w:p>
    <w:p>
      <w:pPr>
        <w:pStyle w:val="BodyText"/>
        <w:rPr>
          <w:b/>
          <w:sz w:val="20"/>
          <w:u w:val="none"/>
        </w:rPr>
      </w:pPr>
    </w:p>
    <w:p>
      <w:pPr>
        <w:pStyle w:val="BodyText"/>
        <w:spacing w:before="8"/>
        <w:rPr>
          <w:b/>
          <w:sz w:val="14"/>
          <w:u w:val="none"/>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35"/>
      </w:tblGrid>
      <w:tr>
        <w:trPr>
          <w:trHeight w:val="4504" w:hRule="atLeast"/>
        </w:trPr>
        <w:tc>
          <w:tcPr>
            <w:tcW w:w="10635" w:type="dxa"/>
          </w:tcPr>
          <w:p>
            <w:pPr>
              <w:pStyle w:val="TableParagraph"/>
              <w:tabs>
                <w:tab w:pos="3722" w:val="left" w:leader="none"/>
                <w:tab w:pos="9210" w:val="left" w:leader="none"/>
              </w:tabs>
              <w:spacing w:line="179" w:lineRule="exact"/>
              <w:ind w:left="200"/>
              <w:rPr>
                <w:sz w:val="16"/>
              </w:rPr>
            </w:pPr>
            <w:r>
              <w:rPr>
                <w:sz w:val="16"/>
              </w:rPr>
              <w:t>Yo,</w:t>
            </w:r>
            <w:r>
              <w:rPr>
                <w:sz w:val="16"/>
                <w:u w:val="single"/>
              </w:rPr>
              <w:t> </w:t>
              <w:tab/>
            </w:r>
            <w:r>
              <w:rPr>
                <w:sz w:val="16"/>
              </w:rPr>
              <w:t>identificado con cédula de</w:t>
            </w:r>
            <w:r>
              <w:rPr>
                <w:spacing w:val="-2"/>
                <w:sz w:val="16"/>
              </w:rPr>
              <w:t> </w:t>
            </w:r>
            <w:r>
              <w:rPr>
                <w:sz w:val="16"/>
              </w:rPr>
              <w:t>ciudadanía</w:t>
            </w:r>
            <w:r>
              <w:rPr>
                <w:spacing w:val="-1"/>
                <w:sz w:val="16"/>
              </w:rPr>
              <w:t> </w:t>
            </w:r>
            <w:r>
              <w:rPr>
                <w:sz w:val="16"/>
              </w:rPr>
              <w:t>N°</w:t>
            </w:r>
            <w:r>
              <w:rPr>
                <w:sz w:val="16"/>
                <w:u w:val="single"/>
              </w:rPr>
              <w:t> </w:t>
              <w:tab/>
            </w:r>
            <w:r>
              <w:rPr>
                <w:sz w:val="16"/>
              </w:rPr>
              <w:t>de</w:t>
            </w:r>
          </w:p>
          <w:p>
            <w:pPr>
              <w:pStyle w:val="TableParagraph"/>
              <w:tabs>
                <w:tab w:pos="2064" w:val="left" w:leader="none"/>
                <w:tab w:pos="5688" w:val="left" w:leader="none"/>
              </w:tabs>
              <w:spacing w:before="20"/>
              <w:ind w:left="200"/>
              <w:rPr>
                <w:sz w:val="16"/>
              </w:rPr>
            </w:pPr>
            <w:r>
              <w:rPr>
                <w:w w:val="100"/>
                <w:sz w:val="16"/>
                <w:u w:val="single"/>
              </w:rPr>
              <w:t> </w:t>
            </w:r>
            <w:r>
              <w:rPr>
                <w:sz w:val="16"/>
                <w:u w:val="single"/>
              </w:rPr>
              <w:tab/>
            </w:r>
            <w:r>
              <w:rPr>
                <w:sz w:val="16"/>
              </w:rPr>
              <w:t>, con domicilio en la</w:t>
            </w:r>
            <w:r>
              <w:rPr>
                <w:spacing w:val="4"/>
                <w:sz w:val="16"/>
              </w:rPr>
              <w:t> </w:t>
            </w:r>
            <w:r>
              <w:rPr>
                <w:sz w:val="16"/>
              </w:rPr>
              <w:t>ciudad</w:t>
            </w:r>
            <w:r>
              <w:rPr>
                <w:spacing w:val="1"/>
                <w:sz w:val="16"/>
              </w:rPr>
              <w:t> </w:t>
            </w:r>
            <w:r>
              <w:rPr>
                <w:sz w:val="16"/>
              </w:rPr>
              <w:t>de</w:t>
            </w:r>
            <w:r>
              <w:rPr>
                <w:sz w:val="16"/>
                <w:u w:val="single"/>
              </w:rPr>
              <w:t> </w:t>
              <w:tab/>
            </w:r>
            <w:r>
              <w:rPr>
                <w:sz w:val="16"/>
              </w:rPr>
              <w:t>, en nombre propio y en representación de la</w:t>
            </w:r>
            <w:r>
              <w:rPr>
                <w:spacing w:val="-1"/>
                <w:sz w:val="16"/>
              </w:rPr>
              <w:t> </w:t>
            </w:r>
            <w:r>
              <w:rPr>
                <w:sz w:val="16"/>
              </w:rPr>
              <w:t>empresa</w:t>
            </w:r>
          </w:p>
          <w:p>
            <w:pPr>
              <w:pStyle w:val="TableParagraph"/>
              <w:spacing w:before="8"/>
              <w:rPr>
                <w:rFonts w:ascii="Calibri"/>
                <w:b/>
                <w:sz w:val="15"/>
              </w:rPr>
            </w:pPr>
          </w:p>
          <w:p>
            <w:pPr>
              <w:pStyle w:val="TableParagraph"/>
              <w:spacing w:line="20" w:lineRule="exact"/>
              <w:ind w:left="194"/>
              <w:rPr>
                <w:rFonts w:ascii="Calibri"/>
                <w:sz w:val="2"/>
              </w:rPr>
            </w:pPr>
            <w:r>
              <w:rPr>
                <w:rFonts w:ascii="Calibri"/>
                <w:sz w:val="2"/>
              </w:rPr>
              <w:pict>
                <v:group style="width:146.550pt;height:.550pt;mso-position-horizontal-relative:char;mso-position-vertical-relative:line" coordorigin="0,0" coordsize="2931,11">
                  <v:line style="position:absolute" from="0,5" to="2930,5" stroked="true" strokeweight=".50652pt" strokecolor="#000000">
                    <v:stroke dashstyle="solid"/>
                  </v:line>
                </v:group>
              </w:pict>
            </w:r>
            <w:r>
              <w:rPr>
                <w:rFonts w:ascii="Calibri"/>
                <w:sz w:val="2"/>
              </w:rPr>
            </w:r>
          </w:p>
          <w:p>
            <w:pPr>
              <w:pStyle w:val="TableParagraph"/>
              <w:spacing w:before="17"/>
              <w:ind w:left="200"/>
              <w:rPr>
                <w:b/>
                <w:sz w:val="16"/>
              </w:rPr>
            </w:pPr>
            <w:r>
              <w:rPr>
                <w:b/>
                <w:sz w:val="16"/>
              </w:rPr>
              <w:t>MANIFIESTO</w:t>
            </w:r>
          </w:p>
          <w:p>
            <w:pPr>
              <w:pStyle w:val="TableParagraph"/>
              <w:spacing w:line="266" w:lineRule="auto" w:before="23"/>
              <w:ind w:left="200" w:right="307"/>
              <w:rPr>
                <w:sz w:val="16"/>
              </w:rPr>
            </w:pPr>
            <w:r>
              <w:rPr>
                <w:sz w:val="16"/>
              </w:rPr>
              <w:t>Que irrevocablemente autorizo a COMPAÑÍA DE PUERTOS ASOCIADOS S.A. para que reporte a cualquier banco de datos, u obtenga de ellos, información y referencias relativas a mi persona y la empresa que represento, tales como nombres, documentos de identificación, comportamiento comercial, hábitos de pago o reportes (i) en listas para el control de lavado de activos y financiación del terrorismo administradas por cualquier autoridad nacional o extranjera, tales como la lista de la Oficina de Control de Activos en el Exterior -OFAC- emitida por la Oficina del Tesoro de los Estados Unidos de Norte América; listas de la Organización de las Naciones Unidas o cualquier lista pública relacionada con el tema de lavado de activos y financiación del terrorismo, y (iii) listas de autoridades competentes en las que se determine la existencia de algun proceso judicial relacionado con la comisión de los anteriores delitos.</w:t>
            </w:r>
          </w:p>
          <w:p>
            <w:pPr>
              <w:pStyle w:val="TableParagraph"/>
              <w:numPr>
                <w:ilvl w:val="0"/>
                <w:numId w:val="1"/>
              </w:numPr>
              <w:tabs>
                <w:tab w:pos="380" w:val="left" w:leader="none"/>
              </w:tabs>
              <w:spacing w:line="266" w:lineRule="auto" w:before="0" w:after="0"/>
              <w:ind w:left="200" w:right="278" w:firstLine="0"/>
              <w:jc w:val="left"/>
              <w:rPr>
                <w:sz w:val="16"/>
              </w:rPr>
            </w:pPr>
            <w:r>
              <w:rPr>
                <w:sz w:val="16"/>
              </w:rPr>
              <w:t>Que mis ingresos, los de la empresa que represento o sus socios no provienen de actividades ilícitas ni se encuentran con registro negativo en listados de prevención de lavado de activos nacionales o</w:t>
            </w:r>
            <w:r>
              <w:rPr>
                <w:spacing w:val="4"/>
                <w:sz w:val="16"/>
              </w:rPr>
              <w:t> </w:t>
            </w:r>
            <w:r>
              <w:rPr>
                <w:sz w:val="16"/>
              </w:rPr>
              <w:t>internacionales.</w:t>
            </w:r>
          </w:p>
          <w:p>
            <w:pPr>
              <w:pStyle w:val="TableParagraph"/>
              <w:numPr>
                <w:ilvl w:val="0"/>
                <w:numId w:val="1"/>
              </w:numPr>
              <w:tabs>
                <w:tab w:pos="380" w:val="left" w:leader="none"/>
              </w:tabs>
              <w:spacing w:line="266" w:lineRule="auto" w:before="0" w:after="0"/>
              <w:ind w:left="200" w:right="1328" w:firstLine="0"/>
              <w:jc w:val="left"/>
              <w:rPr>
                <w:sz w:val="16"/>
              </w:rPr>
            </w:pPr>
            <w:r>
              <w:rPr>
                <w:sz w:val="16"/>
              </w:rPr>
              <w:t>Que en caso de terminación unilateral del contrato por parte de COMPAS, en los eventos antes descritos, renuncio a obtener reconocimiento económico alguno en mi favor o de la compañía que</w:t>
            </w:r>
            <w:r>
              <w:rPr>
                <w:spacing w:val="1"/>
                <w:sz w:val="16"/>
              </w:rPr>
              <w:t> </w:t>
            </w:r>
            <w:r>
              <w:rPr>
                <w:sz w:val="16"/>
              </w:rPr>
              <w:t>represento.</w:t>
            </w:r>
          </w:p>
          <w:p>
            <w:pPr>
              <w:pStyle w:val="TableParagraph"/>
              <w:numPr>
                <w:ilvl w:val="0"/>
                <w:numId w:val="1"/>
              </w:numPr>
              <w:tabs>
                <w:tab w:pos="380" w:val="left" w:leader="none"/>
              </w:tabs>
              <w:spacing w:line="266" w:lineRule="auto" w:before="0" w:after="0"/>
              <w:ind w:left="200" w:right="198" w:firstLine="0"/>
              <w:jc w:val="left"/>
              <w:rPr>
                <w:sz w:val="16"/>
              </w:rPr>
            </w:pPr>
            <w:r>
              <w:rPr>
                <w:sz w:val="16"/>
              </w:rPr>
              <w:t>Que ninguno de los funcionarios directamente involucrados con la oferta que se presenta a COMPAS han ofrecido comisión, privilegio o dádiva alguna a los funcionarios de COMPAS. Asimismo, acepto que toda falta de los funcionarios de la compañía que represento en torno a la transparencia de la oferta con motivo de la negociación, celebración o ejecución del contrato constituye un incumplimiento grave al</w:t>
            </w:r>
            <w:r>
              <w:rPr>
                <w:spacing w:val="6"/>
                <w:sz w:val="16"/>
              </w:rPr>
              <w:t> </w:t>
            </w:r>
            <w:r>
              <w:rPr>
                <w:sz w:val="16"/>
              </w:rPr>
              <w:t>mismo.</w:t>
            </w:r>
          </w:p>
          <w:p>
            <w:pPr>
              <w:pStyle w:val="TableParagraph"/>
              <w:numPr>
                <w:ilvl w:val="0"/>
                <w:numId w:val="1"/>
              </w:numPr>
              <w:tabs>
                <w:tab w:pos="380" w:val="left" w:leader="none"/>
              </w:tabs>
              <w:spacing w:line="266" w:lineRule="auto" w:before="0" w:after="0"/>
              <w:ind w:left="200" w:right="507" w:firstLine="0"/>
              <w:jc w:val="left"/>
              <w:rPr>
                <w:sz w:val="16"/>
              </w:rPr>
            </w:pPr>
            <w:r>
              <w:rPr>
                <w:sz w:val="16"/>
              </w:rPr>
              <w:t>Que el suscrito, la empresa que represento o los trabajadores de la compañía no han prticipado o colaborado en actividades ilícitas tales como tráfico de estupefacientes, financiación del terrorismo, contrabando, entre</w:t>
            </w:r>
            <w:r>
              <w:rPr>
                <w:spacing w:val="3"/>
                <w:sz w:val="16"/>
              </w:rPr>
              <w:t> </w:t>
            </w:r>
            <w:r>
              <w:rPr>
                <w:sz w:val="16"/>
              </w:rPr>
              <w:t>otras.</w:t>
            </w:r>
          </w:p>
        </w:tc>
      </w:tr>
      <w:tr>
        <w:trPr>
          <w:trHeight w:val="2930" w:hRule="atLeast"/>
        </w:trPr>
        <w:tc>
          <w:tcPr>
            <w:tcW w:w="10635" w:type="dxa"/>
          </w:tcPr>
          <w:p>
            <w:pPr>
              <w:pStyle w:val="TableParagraph"/>
              <w:rPr>
                <w:rFonts w:ascii="Calibri"/>
                <w:b/>
                <w:sz w:val="18"/>
              </w:rPr>
            </w:pPr>
          </w:p>
          <w:p>
            <w:pPr>
              <w:pStyle w:val="TableParagraph"/>
              <w:spacing w:before="8"/>
              <w:rPr>
                <w:rFonts w:ascii="Calibri"/>
                <w:b/>
                <w:sz w:val="17"/>
              </w:rPr>
            </w:pPr>
          </w:p>
          <w:p>
            <w:pPr>
              <w:pStyle w:val="TableParagraph"/>
              <w:spacing w:line="266" w:lineRule="auto" w:before="1"/>
              <w:ind w:left="200" w:right="231"/>
              <w:rPr>
                <w:sz w:val="16"/>
              </w:rPr>
            </w:pPr>
            <w:r>
              <w:rPr>
                <w:sz w:val="16"/>
              </w:rPr>
              <w:t>Al firmar este documento, también declaro, bajo la gravedad de Juramento, que nuestra empresa y sus empleados conocen las normas y obligaciones refrentes a la Prevención del Riesgo de Lavado de Activos (LA) y Financiación del Terrorismo (FT), que nos empeñamos en evitar que nuestra Compañía se convierta en instrumento de violación de las normas de Anti-Lavado de Activos y Contra la Financiación del Terrorismo (ALA/CFT), que no he pertenecido ni pertenezco a grupos al maren de la ley o mantengo relaciones comerciales con individuos o personas que se encuentran incursas en delitos fuente del LA/FT en Colombia o en el exterior y que los bienes que conforman mi patrimonio y/o el de mi empresa o empresa a la cual represento han sido adquiridos de manera lícita en desarrollo de mi profesión y/o d ela razón social de mi empresa o la empresa a la cual</w:t>
            </w:r>
            <w:r>
              <w:rPr>
                <w:spacing w:val="2"/>
                <w:sz w:val="16"/>
              </w:rPr>
              <w:t> </w:t>
            </w:r>
            <w:r>
              <w:rPr>
                <w:sz w:val="16"/>
              </w:rPr>
              <w:t>represento.</w:t>
            </w:r>
          </w:p>
          <w:p>
            <w:pPr>
              <w:pStyle w:val="TableParagraph"/>
              <w:spacing w:line="266" w:lineRule="auto"/>
              <w:ind w:left="200" w:right="307"/>
              <w:rPr>
                <w:sz w:val="16"/>
              </w:rPr>
            </w:pPr>
            <w:r>
              <w:rPr>
                <w:sz w:val="16"/>
              </w:rPr>
              <w:t>De la misma forma declaro que no tengo vínculos e parentesco o comerciales con personas naturales o jurídicas, respectivamente, que estén o hayan estado incluidas en listas públicas como sospechosos de LA/FT o cualquiera de sus delitos fuente, tales como pero sin limitarse a concierto para delinquir, delitos contra la administración pública o patrimonio público, delitos contra el sistema financiero, delito de contrabando, tráfico de armas, secuestro extorsivo y tráfico de drogas tóxicas, estupefaciente o sustancias psicotrópicas, entre otros más.</w:t>
            </w:r>
          </w:p>
        </w:tc>
      </w:tr>
      <w:tr>
        <w:trPr>
          <w:trHeight w:val="2724" w:hRule="atLeast"/>
        </w:trPr>
        <w:tc>
          <w:tcPr>
            <w:tcW w:w="10635" w:type="dxa"/>
          </w:tcPr>
          <w:p>
            <w:pPr>
              <w:pStyle w:val="TableParagraph"/>
              <w:spacing w:before="9"/>
              <w:rPr>
                <w:rFonts w:ascii="Calibri"/>
                <w:b/>
                <w:sz w:val="21"/>
              </w:rPr>
            </w:pPr>
          </w:p>
          <w:p>
            <w:pPr>
              <w:pStyle w:val="TableParagraph"/>
              <w:spacing w:line="266" w:lineRule="auto"/>
              <w:ind w:left="200" w:right="231"/>
              <w:rPr>
                <w:sz w:val="16"/>
              </w:rPr>
            </w:pPr>
            <w:r>
              <w:rPr>
                <w:sz w:val="16"/>
              </w:rPr>
              <w:t>Declaro que: a) Todos los anexos y datos antecedentes son veraces y los formulo con carácter de declaración jurada, b) autorizo a que COMPAS S.A. recolecte, use, transmita, transfiera o realice cualquier operación sobre mis datos personales con la finalidad de: (i) Lograr una eficiente comunicación para la prestación de servicios; (ii) Informar sobre nuevos servicios o modificaciones en los existentes; (iii) Fines precontractuales, contractuales, pos contractuales, comerciales, de atención al cliente y mercadeo, procesamiento, investigación, capacitación, acreditación, consolidación, organización, actualización, reporte, estadística, encuestas, atención, tramitación, entre otros relacionados directamente con la actividad que realizamos y el tipo de relación jurídica que se tiene con el titular del dato; (iv) las demás finalidades consignadas en las políticas de tratamiento de información, la cual puede ser consultada en la página web </w:t>
            </w:r>
            <w:hyperlink r:id="rId6">
              <w:r>
                <w:rPr>
                  <w:sz w:val="16"/>
                </w:rPr>
                <w:t>www.compas.com.co, </w:t>
              </w:r>
            </w:hyperlink>
            <w:r>
              <w:rPr>
                <w:sz w:val="16"/>
              </w:rPr>
              <w:t>c) reconozco que he sido informado por COMPAS de mis derechos a acceder, rectificar, actualizar y suprimir datos personales, así como revocar su autorización, siempre y cuando no exista un deber legal o contractual que me limite ese derecho. d) Que el suscrito, la empresa que represento y los trabajadores de la compañía conocemos la política de protección de datos publicada en </w:t>
            </w:r>
            <w:hyperlink r:id="rId6">
              <w:r>
                <w:rPr>
                  <w:sz w:val="16"/>
                </w:rPr>
                <w:t>www.compas.com.co, </w:t>
              </w:r>
            </w:hyperlink>
            <w:r>
              <w:rPr>
                <w:sz w:val="16"/>
              </w:rPr>
              <w:t>y aceptamos que el  manejo de la información y los datos que suministremos sean tratados de conformidad con</w:t>
            </w:r>
            <w:r>
              <w:rPr>
                <w:spacing w:val="7"/>
                <w:sz w:val="16"/>
              </w:rPr>
              <w:t> </w:t>
            </w:r>
            <w:r>
              <w:rPr>
                <w:sz w:val="16"/>
              </w:rPr>
              <w:t>ésta.</w:t>
            </w:r>
          </w:p>
        </w:tc>
      </w:tr>
      <w:tr>
        <w:trPr>
          <w:trHeight w:val="1434" w:hRule="atLeast"/>
        </w:trPr>
        <w:tc>
          <w:tcPr>
            <w:tcW w:w="10635" w:type="dxa"/>
          </w:tcPr>
          <w:p>
            <w:pPr>
              <w:pStyle w:val="TableParagraph"/>
              <w:spacing w:before="9"/>
              <w:rPr>
                <w:rFonts w:ascii="Calibri"/>
                <w:b/>
                <w:sz w:val="18"/>
              </w:rPr>
            </w:pPr>
          </w:p>
          <w:p>
            <w:pPr>
              <w:pStyle w:val="TableParagraph"/>
              <w:spacing w:line="266" w:lineRule="auto" w:before="1"/>
              <w:ind w:left="200" w:right="244"/>
              <w:rPr>
                <w:sz w:val="16"/>
              </w:rPr>
            </w:pPr>
            <w:r>
              <w:rPr>
                <w:sz w:val="16"/>
              </w:rPr>
              <w:t>La información es usada por Compas S.A., para propósitos de negocios legales y en conexión con una potencial relación con su compañía. En particular, es usado para evaluar riesgos potenciales en los que Compas S.A., pueda resultar expuesto bajo la Ley sobre Prácticas Corruptas en el extranjero y otras leyes anti soborno, como resultado de entrar a una relación de comercio con su compañía o asociar a terceros. Con este propósito Compas S.A., comparte su información con otras Afiliadas si es necesario. Cualquier Afiliada de Compas S.A. que reciba y a la que se le de esta información se espera que sea consistente con sus propósitos y cláusulas cuya descripción se da en este aviso y se</w:t>
            </w:r>
          </w:p>
          <w:p>
            <w:pPr>
              <w:pStyle w:val="TableParagraph"/>
              <w:spacing w:line="163" w:lineRule="exact"/>
              <w:ind w:left="200"/>
              <w:rPr>
                <w:sz w:val="16"/>
              </w:rPr>
            </w:pPr>
            <w:r>
              <w:rPr>
                <w:sz w:val="16"/>
              </w:rPr>
              <w:t>protegerá dicha información a la que se aplican las políticas y leyes vigentes.</w:t>
            </w:r>
          </w:p>
        </w:tc>
      </w:tr>
    </w:tbl>
    <w:sectPr>
      <w:pgSz w:w="12240" w:h="15840"/>
      <w:pgMar w:top="1380" w:bottom="280" w:left="1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200" w:hanging="180"/>
        <w:jc w:val="left"/>
      </w:pPr>
      <w:rPr>
        <w:rFonts w:hint="default" w:ascii="Arial" w:hAnsi="Arial" w:eastAsia="Arial" w:cs="Arial"/>
        <w:spacing w:val="-1"/>
        <w:w w:val="100"/>
        <w:sz w:val="16"/>
        <w:szCs w:val="16"/>
        <w:lang w:val="es-ES" w:eastAsia="es-ES" w:bidi="es-ES"/>
      </w:rPr>
    </w:lvl>
    <w:lvl w:ilvl="1">
      <w:start w:val="0"/>
      <w:numFmt w:val="bullet"/>
      <w:lvlText w:val="•"/>
      <w:lvlJc w:val="left"/>
      <w:pPr>
        <w:ind w:left="1243" w:hanging="180"/>
      </w:pPr>
      <w:rPr>
        <w:rFonts w:hint="default"/>
        <w:lang w:val="es-ES" w:eastAsia="es-ES" w:bidi="es-ES"/>
      </w:rPr>
    </w:lvl>
    <w:lvl w:ilvl="2">
      <w:start w:val="0"/>
      <w:numFmt w:val="bullet"/>
      <w:lvlText w:val="•"/>
      <w:lvlJc w:val="left"/>
      <w:pPr>
        <w:ind w:left="2287" w:hanging="180"/>
      </w:pPr>
      <w:rPr>
        <w:rFonts w:hint="default"/>
        <w:lang w:val="es-ES" w:eastAsia="es-ES" w:bidi="es-ES"/>
      </w:rPr>
    </w:lvl>
    <w:lvl w:ilvl="3">
      <w:start w:val="0"/>
      <w:numFmt w:val="bullet"/>
      <w:lvlText w:val="•"/>
      <w:lvlJc w:val="left"/>
      <w:pPr>
        <w:ind w:left="3330" w:hanging="180"/>
      </w:pPr>
      <w:rPr>
        <w:rFonts w:hint="default"/>
        <w:lang w:val="es-ES" w:eastAsia="es-ES" w:bidi="es-ES"/>
      </w:rPr>
    </w:lvl>
    <w:lvl w:ilvl="4">
      <w:start w:val="0"/>
      <w:numFmt w:val="bullet"/>
      <w:lvlText w:val="•"/>
      <w:lvlJc w:val="left"/>
      <w:pPr>
        <w:ind w:left="4374" w:hanging="180"/>
      </w:pPr>
      <w:rPr>
        <w:rFonts w:hint="default"/>
        <w:lang w:val="es-ES" w:eastAsia="es-ES" w:bidi="es-ES"/>
      </w:rPr>
    </w:lvl>
    <w:lvl w:ilvl="5">
      <w:start w:val="0"/>
      <w:numFmt w:val="bullet"/>
      <w:lvlText w:val="•"/>
      <w:lvlJc w:val="left"/>
      <w:pPr>
        <w:ind w:left="5417" w:hanging="180"/>
      </w:pPr>
      <w:rPr>
        <w:rFonts w:hint="default"/>
        <w:lang w:val="es-ES" w:eastAsia="es-ES" w:bidi="es-ES"/>
      </w:rPr>
    </w:lvl>
    <w:lvl w:ilvl="6">
      <w:start w:val="0"/>
      <w:numFmt w:val="bullet"/>
      <w:lvlText w:val="•"/>
      <w:lvlJc w:val="left"/>
      <w:pPr>
        <w:ind w:left="6461" w:hanging="180"/>
      </w:pPr>
      <w:rPr>
        <w:rFonts w:hint="default"/>
        <w:lang w:val="es-ES" w:eastAsia="es-ES" w:bidi="es-ES"/>
      </w:rPr>
    </w:lvl>
    <w:lvl w:ilvl="7">
      <w:start w:val="0"/>
      <w:numFmt w:val="bullet"/>
      <w:lvlText w:val="•"/>
      <w:lvlJc w:val="left"/>
      <w:pPr>
        <w:ind w:left="7504" w:hanging="180"/>
      </w:pPr>
      <w:rPr>
        <w:rFonts w:hint="default"/>
        <w:lang w:val="es-ES" w:eastAsia="es-ES" w:bidi="es-ES"/>
      </w:rPr>
    </w:lvl>
    <w:lvl w:ilvl="8">
      <w:start w:val="0"/>
      <w:numFmt w:val="bullet"/>
      <w:lvlText w:val="•"/>
      <w:lvlJc w:val="left"/>
      <w:pPr>
        <w:ind w:left="8548" w:hanging="180"/>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Calibri" w:hAnsi="Calibri" w:eastAsia="Calibri" w:cs="Calibri"/>
      <w:sz w:val="22"/>
      <w:szCs w:val="22"/>
      <w:u w:val="single" w:color="000000"/>
      <w:lang w:val="es-ES" w:eastAsia="es-ES" w:bidi="es-ES"/>
    </w:rPr>
  </w:style>
  <w:style w:styleId="Heading1" w:type="paragraph">
    <w:name w:val="Heading 1"/>
    <w:basedOn w:val="Normal"/>
    <w:uiPriority w:val="1"/>
    <w:qFormat/>
    <w:pPr>
      <w:ind w:left="4271"/>
      <w:outlineLvl w:val="1"/>
    </w:pPr>
    <w:rPr>
      <w:rFonts w:ascii="Calibri" w:hAnsi="Calibri" w:eastAsia="Calibri" w:cs="Calibri"/>
      <w:b/>
      <w:bCs/>
      <w:sz w:val="22"/>
      <w:szCs w:val="22"/>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compas.com.co/"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Practicante Administrativo CCTO</dc:creator>
  <dcterms:created xsi:type="dcterms:W3CDTF">2018-05-18T04:39:02Z</dcterms:created>
  <dcterms:modified xsi:type="dcterms:W3CDTF">2018-05-18T04:39:02Z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Excel® 2016</vt:lpwstr>
  </property>
  <property fmtid="{D5CDD505-2E9C-101B-9397-08002B2CF9AE}" pid="4" name="LastSaved">
    <vt:filetime>2018-05-18T00:00:00Z</vt:filetime>
  </property>
</Properties>
</file>